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9e0360e71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ffb1abcc4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Penobscot,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c5982d2b44555" /><Relationship Type="http://schemas.openxmlformats.org/officeDocument/2006/relationships/numbering" Target="/word/numbering.xml" Id="R3b263038410e4512" /><Relationship Type="http://schemas.openxmlformats.org/officeDocument/2006/relationships/settings" Target="/word/settings.xml" Id="R236da70d096b44d1" /><Relationship Type="http://schemas.openxmlformats.org/officeDocument/2006/relationships/image" Target="/word/media/751bb16d-330e-49c3-9355-dfa13b53005b.png" Id="R792ffb1abcc4449f" /></Relationships>
</file>