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187aec872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696ef15c2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Union,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0ea4d3e124cb7" /><Relationship Type="http://schemas.openxmlformats.org/officeDocument/2006/relationships/numbering" Target="/word/numbering.xml" Id="R63550e21f25e419b" /><Relationship Type="http://schemas.openxmlformats.org/officeDocument/2006/relationships/settings" Target="/word/settings.xml" Id="Ra5030a002f7e49d2" /><Relationship Type="http://schemas.openxmlformats.org/officeDocument/2006/relationships/image" Target="/word/media/fb2cbccc-9cbd-4516-9041-5e121944a642.png" Id="R64f696ef15c248a6" /></Relationships>
</file>