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46ffbfa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8f4e5d38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Northbrook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d5aead9b54f44" /><Relationship Type="http://schemas.openxmlformats.org/officeDocument/2006/relationships/numbering" Target="/word/numbering.xml" Id="R6ec07c1c579e466b" /><Relationship Type="http://schemas.openxmlformats.org/officeDocument/2006/relationships/settings" Target="/word/settings.xml" Id="Rf1797e7c79254586" /><Relationship Type="http://schemas.openxmlformats.org/officeDocument/2006/relationships/image" Target="/word/media/79038d93-6418-4f7b-a0e2-f70ef0e62336.png" Id="R8de68f4e5d384f31" /></Relationships>
</file>