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60c6153c8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b3935e330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Northcote,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28f0eae7d4859" /><Relationship Type="http://schemas.openxmlformats.org/officeDocument/2006/relationships/numbering" Target="/word/numbering.xml" Id="Re87042b0aa9a4546" /><Relationship Type="http://schemas.openxmlformats.org/officeDocument/2006/relationships/settings" Target="/word/settings.xml" Id="R37a360e837a54c7b" /><Relationship Type="http://schemas.openxmlformats.org/officeDocument/2006/relationships/image" Target="/word/media/e7e84ada-f596-45b0-8120-787355ff08da.png" Id="Rbf8b3935e3304456" /></Relationships>
</file>