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24f0c0c07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2ec9b104b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Northcutt,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e85fbfb3d4495" /><Relationship Type="http://schemas.openxmlformats.org/officeDocument/2006/relationships/numbering" Target="/word/numbering.xml" Id="Rc8820222972447ef" /><Relationship Type="http://schemas.openxmlformats.org/officeDocument/2006/relationships/settings" Target="/word/settings.xml" Id="Rf60c52e8acb14e85" /><Relationship Type="http://schemas.openxmlformats.org/officeDocument/2006/relationships/image" Target="/word/media/9eff4da1-4ec9-4bc9-9cd7-36bcdd8ebbce.png" Id="R3212ec9b104b4c1d" /></Relationships>
</file>