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14b842a02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76bdb961e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Northern View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420df530f427c" /><Relationship Type="http://schemas.openxmlformats.org/officeDocument/2006/relationships/numbering" Target="/word/numbering.xml" Id="Rfa6cba705f664d77" /><Relationship Type="http://schemas.openxmlformats.org/officeDocument/2006/relationships/settings" Target="/word/settings.xml" Id="R257cd6c475bb40c1" /><Relationship Type="http://schemas.openxmlformats.org/officeDocument/2006/relationships/image" Target="/word/media/81d6010d-bd1a-4cff-8827-8712c92790b0.png" Id="R5df76bdb961e4d11" /></Relationships>
</file>