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ff2195e8f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0d35359a2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Northwest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cac306e874f52" /><Relationship Type="http://schemas.openxmlformats.org/officeDocument/2006/relationships/numbering" Target="/word/numbering.xml" Id="Raccfa77d82b54dcb" /><Relationship Type="http://schemas.openxmlformats.org/officeDocument/2006/relationships/settings" Target="/word/settings.xml" Id="Re9af3f66932447aa" /><Relationship Type="http://schemas.openxmlformats.org/officeDocument/2006/relationships/image" Target="/word/media/ab7c1438-126f-41c6-ba99-c5e12e544b8e.png" Id="R5250d35359a2472b" /></Relationships>
</file>