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b89f0cb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f18cbb3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Norwalk,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be1ea1dc14c09" /><Relationship Type="http://schemas.openxmlformats.org/officeDocument/2006/relationships/numbering" Target="/word/numbering.xml" Id="Rb48cfa3334ee4825" /><Relationship Type="http://schemas.openxmlformats.org/officeDocument/2006/relationships/settings" Target="/word/settings.xml" Id="R61679522d6fd4b15" /><Relationship Type="http://schemas.openxmlformats.org/officeDocument/2006/relationships/image" Target="/word/media/0e57f07e-21f7-47d3-a20e-b02d0a84d53a.png" Id="R4a64f18cbb3a4313" /></Relationships>
</file>