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259a72042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fadc6e9fd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7536c5c77429c" /><Relationship Type="http://schemas.openxmlformats.org/officeDocument/2006/relationships/numbering" Target="/word/numbering.xml" Id="R51dd4d1747934dc6" /><Relationship Type="http://schemas.openxmlformats.org/officeDocument/2006/relationships/settings" Target="/word/settings.xml" Id="Rde23d492a3774182" /><Relationship Type="http://schemas.openxmlformats.org/officeDocument/2006/relationships/image" Target="/word/media/cbfc90f8-5564-4e8f-b2f1-1a03532a2c4a.png" Id="R045fadc6e9fd4d2c" /></Relationships>
</file>