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ba3b0f227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c6da04fa1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Notelyville,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f10da5e554fbf" /><Relationship Type="http://schemas.openxmlformats.org/officeDocument/2006/relationships/numbering" Target="/word/numbering.xml" Id="R97a7f80f70af41da" /><Relationship Type="http://schemas.openxmlformats.org/officeDocument/2006/relationships/settings" Target="/word/settings.xml" Id="Rfc373bef4ac14954" /><Relationship Type="http://schemas.openxmlformats.org/officeDocument/2006/relationships/image" Target="/word/media/b479d43e-b5c1-417d-974a-b756eff426a9.png" Id="R385c6da04fa14904" /></Relationships>
</file>