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08992b910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075bd1f1c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Number Nine,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298d8d7694c58" /><Relationship Type="http://schemas.openxmlformats.org/officeDocument/2006/relationships/numbering" Target="/word/numbering.xml" Id="Rc5087f8053944a9a" /><Relationship Type="http://schemas.openxmlformats.org/officeDocument/2006/relationships/settings" Target="/word/settings.xml" Id="R927ea173369c4e76" /><Relationship Type="http://schemas.openxmlformats.org/officeDocument/2006/relationships/image" Target="/word/media/c42a4a15-297b-45c6-b007-6790f77108e2.png" Id="R90d075bd1f1c40a1" /></Relationships>
</file>