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29307295ce4b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44e35f215a45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Nutcracker Point,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ae687b27644789" /><Relationship Type="http://schemas.openxmlformats.org/officeDocument/2006/relationships/numbering" Target="/word/numbering.xml" Id="R282fb8f1c8744c62" /><Relationship Type="http://schemas.openxmlformats.org/officeDocument/2006/relationships/settings" Target="/word/settings.xml" Id="Rca3070c622584886" /><Relationship Type="http://schemas.openxmlformats.org/officeDocument/2006/relationships/image" Target="/word/media/37c22718-1faf-45e2-b6b1-5908e1f12614.png" Id="R1a44e35f215a45c3" /></Relationships>
</file>