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b6d20eef1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377eb900c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Nymph,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d26957d2843fb" /><Relationship Type="http://schemas.openxmlformats.org/officeDocument/2006/relationships/numbering" Target="/word/numbering.xml" Id="Re2206534b53d4326" /><Relationship Type="http://schemas.openxmlformats.org/officeDocument/2006/relationships/settings" Target="/word/settings.xml" Id="R0c9e622a99a44268" /><Relationship Type="http://schemas.openxmlformats.org/officeDocument/2006/relationships/image" Target="/word/media/9dc99ad4-c8c7-4a91-9a58-9e82ceaf1594.png" Id="R44f377eb900c47e9" /></Relationships>
</file>