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08ed227b3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7e1943643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Lane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9f6e5c27845c4" /><Relationship Type="http://schemas.openxmlformats.org/officeDocument/2006/relationships/numbering" Target="/word/numbering.xml" Id="Rdc11df9fc9254bc3" /><Relationship Type="http://schemas.openxmlformats.org/officeDocument/2006/relationships/settings" Target="/word/settings.xml" Id="R1b10583516b342b8" /><Relationship Type="http://schemas.openxmlformats.org/officeDocument/2006/relationships/image" Target="/word/media/4ea16cbf-a303-41f2-a811-50ee01f90c9f.png" Id="Raca7e19436434d56" /></Relationships>
</file>