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11dc9112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c2d9e76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8ec8a6dda40ff" /><Relationship Type="http://schemas.openxmlformats.org/officeDocument/2006/relationships/numbering" Target="/word/numbering.xml" Id="Ra1adeb9835e8402a" /><Relationship Type="http://schemas.openxmlformats.org/officeDocument/2006/relationships/settings" Target="/word/settings.xml" Id="Rdcf62a1a6c8e457c" /><Relationship Type="http://schemas.openxmlformats.org/officeDocument/2006/relationships/image" Target="/word/media/a71d05c7-73c7-4569-bc39-307dc2b16294.png" Id="Rd1d1c2d9e7614faf" /></Relationships>
</file>