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f957e1da6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140c32d8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fb3c66d554873" /><Relationship Type="http://schemas.openxmlformats.org/officeDocument/2006/relationships/numbering" Target="/word/numbering.xml" Id="R951239bec4314806" /><Relationship Type="http://schemas.openxmlformats.org/officeDocument/2006/relationships/settings" Target="/word/settings.xml" Id="R62b5e5b0ee014a88" /><Relationship Type="http://schemas.openxmlformats.org/officeDocument/2006/relationships/image" Target="/word/media/44f815ce-daac-4872-9d10-6b6bccd96f94.png" Id="R489140c32d8c41c2" /></Relationships>
</file>