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f4a8320af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749bc9d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Oakenwald,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b77bd3fe4e37" /><Relationship Type="http://schemas.openxmlformats.org/officeDocument/2006/relationships/numbering" Target="/word/numbering.xml" Id="R2d183e4cb6204b94" /><Relationship Type="http://schemas.openxmlformats.org/officeDocument/2006/relationships/settings" Target="/word/settings.xml" Id="R667ab4b043994df0" /><Relationship Type="http://schemas.openxmlformats.org/officeDocument/2006/relationships/image" Target="/word/media/ab40339f-4502-4f09-93d5-30f36bb4ca77.png" Id="Rea7c749bc9db489d" /></Relationships>
</file>