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baff532c6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a01069a194b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Oakesdale,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8ac8762244ef5" /><Relationship Type="http://schemas.openxmlformats.org/officeDocument/2006/relationships/numbering" Target="/word/numbering.xml" Id="Rb5492d4591bc4fa5" /><Relationship Type="http://schemas.openxmlformats.org/officeDocument/2006/relationships/settings" Target="/word/settings.xml" Id="Rda5add3b954140ef" /><Relationship Type="http://schemas.openxmlformats.org/officeDocument/2006/relationships/image" Target="/word/media/7eff3754-71a1-4041-8ead-6f6393108a92.png" Id="R888a01069a194b76" /></Relationships>
</file>