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a2178c3d7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9d5406b67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Oakford,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7ec862611437e" /><Relationship Type="http://schemas.openxmlformats.org/officeDocument/2006/relationships/numbering" Target="/word/numbering.xml" Id="R4d893a0ae9694c92" /><Relationship Type="http://schemas.openxmlformats.org/officeDocument/2006/relationships/settings" Target="/word/settings.xml" Id="R8783e644658d49c2" /><Relationship Type="http://schemas.openxmlformats.org/officeDocument/2006/relationships/image" Target="/word/media/785e53d3-3f68-44cd-a72c-5fc666ad9186.png" Id="Ra2a9d5406b674701" /></Relationships>
</file>