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fe036e1ef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2af554c9d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b7cc868124e7c" /><Relationship Type="http://schemas.openxmlformats.org/officeDocument/2006/relationships/numbering" Target="/word/numbering.xml" Id="R1ee8251b8a194fa4" /><Relationship Type="http://schemas.openxmlformats.org/officeDocument/2006/relationships/settings" Target="/word/settings.xml" Id="R11ab83431a0f473d" /><Relationship Type="http://schemas.openxmlformats.org/officeDocument/2006/relationships/image" Target="/word/media/551d71c2-22db-435d-aeba-41e6dd710491.png" Id="R9a72af554c9d411e" /></Relationships>
</file>