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e1a843d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7cdff9b11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Oakview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3fe2a5e1e454e" /><Relationship Type="http://schemas.openxmlformats.org/officeDocument/2006/relationships/numbering" Target="/word/numbering.xml" Id="Rc9450288843f4ac8" /><Relationship Type="http://schemas.openxmlformats.org/officeDocument/2006/relationships/settings" Target="/word/settings.xml" Id="R68f8dbba2ec44f77" /><Relationship Type="http://schemas.openxmlformats.org/officeDocument/2006/relationships/image" Target="/word/media/17fa5dc3-9418-4331-be9e-c6158cbf1da6.png" Id="R1c97cdff9b114443" /></Relationships>
</file>