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2430bff36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1fb47776b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Oakwood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309375660464d" /><Relationship Type="http://schemas.openxmlformats.org/officeDocument/2006/relationships/numbering" Target="/word/numbering.xml" Id="R61259ab6f2684d71" /><Relationship Type="http://schemas.openxmlformats.org/officeDocument/2006/relationships/settings" Target="/word/settings.xml" Id="Rac96596c55514a9b" /><Relationship Type="http://schemas.openxmlformats.org/officeDocument/2006/relationships/image" Target="/word/media/46f6aa81-adbb-4bba-bf36-eb267d04d7e4.png" Id="R9561fb47776b4927" /></Relationships>
</file>