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1e349a92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2a6257e0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86616c66464c" /><Relationship Type="http://schemas.openxmlformats.org/officeDocument/2006/relationships/numbering" Target="/word/numbering.xml" Id="R1a792fc5951a4951" /><Relationship Type="http://schemas.openxmlformats.org/officeDocument/2006/relationships/settings" Target="/word/settings.xml" Id="R22195c0e34144c41" /><Relationship Type="http://schemas.openxmlformats.org/officeDocument/2006/relationships/image" Target="/word/media/98ec7c55-f2d4-457d-a419-7690b835567f.png" Id="Ree812a6257e04ab4" /></Relationships>
</file>