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fda451880c47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0c0d1a0f8c46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Occoquan,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0cd426362e4084" /><Relationship Type="http://schemas.openxmlformats.org/officeDocument/2006/relationships/numbering" Target="/word/numbering.xml" Id="Rb811d3c300c640a9" /><Relationship Type="http://schemas.openxmlformats.org/officeDocument/2006/relationships/settings" Target="/word/settings.xml" Id="R5647f05c990d4b37" /><Relationship Type="http://schemas.openxmlformats.org/officeDocument/2006/relationships/image" Target="/word/media/24a6fc31-6de7-4b7f-a471-fe20c2393281.png" Id="Rab0c0d1a0f8c4675" /></Relationships>
</file>