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86ad40ed8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84259beff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da9b05a7e430e" /><Relationship Type="http://schemas.openxmlformats.org/officeDocument/2006/relationships/numbering" Target="/word/numbering.xml" Id="R236b51e7d4a240bd" /><Relationship Type="http://schemas.openxmlformats.org/officeDocument/2006/relationships/settings" Target="/word/settings.xml" Id="R10604d8a95654104" /><Relationship Type="http://schemas.openxmlformats.org/officeDocument/2006/relationships/image" Target="/word/media/debc3aa2-8c86-4af9-adfb-a0fd009b10a0.png" Id="R0e284259beff4d04" /></Relationships>
</file>