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54d050f70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8a8eb1a3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Ochwalkee,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961c300b4b3c" /><Relationship Type="http://schemas.openxmlformats.org/officeDocument/2006/relationships/numbering" Target="/word/numbering.xml" Id="Rb4af2380177c457d" /><Relationship Type="http://schemas.openxmlformats.org/officeDocument/2006/relationships/settings" Target="/word/settings.xml" Id="Rbc07cdd7b0164ed1" /><Relationship Type="http://schemas.openxmlformats.org/officeDocument/2006/relationships/image" Target="/word/media/989ed802-eb4e-4eaf-8c99-bf904e944c78.png" Id="R5578a8eb1a3a476a" /></Relationships>
</file>