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3f066d113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74d8c09ad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Oconee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f05ecb30c40e7" /><Relationship Type="http://schemas.openxmlformats.org/officeDocument/2006/relationships/numbering" Target="/word/numbering.xml" Id="Rc6aa9bab13f64e69" /><Relationship Type="http://schemas.openxmlformats.org/officeDocument/2006/relationships/settings" Target="/word/settings.xml" Id="R42080e6afeab4b83" /><Relationship Type="http://schemas.openxmlformats.org/officeDocument/2006/relationships/image" Target="/word/media/79c5b0c7-3dc7-4f89-b357-72e380bf7cdc.png" Id="R93074d8c09ad44e5" /></Relationships>
</file>