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3daa08e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26a2e417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Oconee Old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b4329e7d46bc" /><Relationship Type="http://schemas.openxmlformats.org/officeDocument/2006/relationships/numbering" Target="/word/numbering.xml" Id="R34020d9ea8e2423c" /><Relationship Type="http://schemas.openxmlformats.org/officeDocument/2006/relationships/settings" Target="/word/settings.xml" Id="R86925591917f4bf8" /><Relationship Type="http://schemas.openxmlformats.org/officeDocument/2006/relationships/image" Target="/word/media/cd1ed6b7-ab4d-4298-9eda-62ed39999cdf.png" Id="R78026a2e417547d2" /></Relationships>
</file>