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bc2c3355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d929904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Ocracoke,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ffadc60984581" /><Relationship Type="http://schemas.openxmlformats.org/officeDocument/2006/relationships/numbering" Target="/word/numbering.xml" Id="R7243a871163a433e" /><Relationship Type="http://schemas.openxmlformats.org/officeDocument/2006/relationships/settings" Target="/word/settings.xml" Id="Redc06a36cd29498b" /><Relationship Type="http://schemas.openxmlformats.org/officeDocument/2006/relationships/image" Target="/word/media/d6bab81c-dc81-468e-b883-1c7b2666ae33.png" Id="R70b1d929904f4a18" /></Relationships>
</file>