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c6fed8796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0a95d1fe5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Odessa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4e81dee664bf5" /><Relationship Type="http://schemas.openxmlformats.org/officeDocument/2006/relationships/numbering" Target="/word/numbering.xml" Id="Rf266a4b765584f9a" /><Relationship Type="http://schemas.openxmlformats.org/officeDocument/2006/relationships/settings" Target="/word/settings.xml" Id="R430c26a2bbef4f19" /><Relationship Type="http://schemas.openxmlformats.org/officeDocument/2006/relationships/image" Target="/word/media/cacc06ea-fb29-4394-bebb-9636777daa2d.png" Id="R2910a95d1fe540b6" /></Relationships>
</file>