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1173361a1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eda99f060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Oehlmann Park,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0c5d2915e464b" /><Relationship Type="http://schemas.openxmlformats.org/officeDocument/2006/relationships/numbering" Target="/word/numbering.xml" Id="R15bb03280877423a" /><Relationship Type="http://schemas.openxmlformats.org/officeDocument/2006/relationships/settings" Target="/word/settings.xml" Id="R968c08750990472c" /><Relationship Type="http://schemas.openxmlformats.org/officeDocument/2006/relationships/image" Target="/word/media/62044f5c-97b8-47d2-998f-76e540a10d1b.png" Id="R92aeda99f06046c9" /></Relationships>
</file>