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049619aab94c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960fbdd28b42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Ogilvie,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e562e20b734cee" /><Relationship Type="http://schemas.openxmlformats.org/officeDocument/2006/relationships/numbering" Target="/word/numbering.xml" Id="R94833919a69d446f" /><Relationship Type="http://schemas.openxmlformats.org/officeDocument/2006/relationships/settings" Target="/word/settings.xml" Id="R161695ba8ae849c3" /><Relationship Type="http://schemas.openxmlformats.org/officeDocument/2006/relationships/image" Target="/word/media/b68e0698-e7aa-47ae-9259-3745c087f1a3.png" Id="R97960fbdd28b42bc" /></Relationships>
</file>