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a8462982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5d6d0f768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Ogontz,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1996bcd604ab9" /><Relationship Type="http://schemas.openxmlformats.org/officeDocument/2006/relationships/numbering" Target="/word/numbering.xml" Id="R8f0766b3f296413d" /><Relationship Type="http://schemas.openxmlformats.org/officeDocument/2006/relationships/settings" Target="/word/settings.xml" Id="R5dac9379312c4624" /><Relationship Type="http://schemas.openxmlformats.org/officeDocument/2006/relationships/image" Target="/word/media/74e8766a-4151-4778-838c-07de61dcd239.png" Id="Rceb5d6d0f768452d" /></Relationships>
</file>