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a28c37439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789e2efa2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 Hullo,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494572824ffc" /><Relationship Type="http://schemas.openxmlformats.org/officeDocument/2006/relationships/numbering" Target="/word/numbering.xml" Id="Rf8a86e4dc281496c" /><Relationship Type="http://schemas.openxmlformats.org/officeDocument/2006/relationships/settings" Target="/word/settings.xml" Id="R206430f7ab79474c" /><Relationship Type="http://schemas.openxmlformats.org/officeDocument/2006/relationships/image" Target="/word/media/c082fa31-2c88-4e12-9fbd-2dbdc9598a16.png" Id="Rec1789e2efa24054" /></Relationships>
</file>