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08789ff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3a5edd4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Okatuppa,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2939719e945f9" /><Relationship Type="http://schemas.openxmlformats.org/officeDocument/2006/relationships/numbering" Target="/word/numbering.xml" Id="R79df68a2db014366" /><Relationship Type="http://schemas.openxmlformats.org/officeDocument/2006/relationships/settings" Target="/word/settings.xml" Id="R746ee57d56f24fc9" /><Relationship Type="http://schemas.openxmlformats.org/officeDocument/2006/relationships/image" Target="/word/media/ddb08349-73b8-4450-87da-2082f092fc74.png" Id="R09273a5edd464241" /></Relationships>
</file>