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edd08b28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999d558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bf78572c4db8" /><Relationship Type="http://schemas.openxmlformats.org/officeDocument/2006/relationships/numbering" Target="/word/numbering.xml" Id="R0bd5d2d9fd8a417d" /><Relationship Type="http://schemas.openxmlformats.org/officeDocument/2006/relationships/settings" Target="/word/settings.xml" Id="Rf59120b30ac94162" /><Relationship Type="http://schemas.openxmlformats.org/officeDocument/2006/relationships/image" Target="/word/media/9b9820c8-9811-405d-975e-9a555240e771.png" Id="Rd989999d55894016" /></Relationships>
</file>