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87630a0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c72f9e77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Bayside,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1ac8b2204c1e" /><Relationship Type="http://schemas.openxmlformats.org/officeDocument/2006/relationships/numbering" Target="/word/numbering.xml" Id="R298cb6408fe04907" /><Relationship Type="http://schemas.openxmlformats.org/officeDocument/2006/relationships/settings" Target="/word/settings.xml" Id="R6ddb319e8adf4749" /><Relationship Type="http://schemas.openxmlformats.org/officeDocument/2006/relationships/image" Target="/word/media/d9cc2b11-69e2-40ba-ae95-eae3dbca3a55.png" Id="R5b3ec72f9e77484e" /></Relationships>
</file>