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b34d2dbb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f2c75cf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782b1f19e4983" /><Relationship Type="http://schemas.openxmlformats.org/officeDocument/2006/relationships/numbering" Target="/word/numbering.xml" Id="Rfcee796fb3044c82" /><Relationship Type="http://schemas.openxmlformats.org/officeDocument/2006/relationships/settings" Target="/word/settings.xml" Id="R9a4d3472c6cf4414" /><Relationship Type="http://schemas.openxmlformats.org/officeDocument/2006/relationships/image" Target="/word/media/de89d208-61d4-485b-aac6-be174af6ab08.png" Id="Rba88f2c75cf344a5" /></Relationships>
</file>