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b8095fb19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f4ce36954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Fig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950cba76f4e43" /><Relationship Type="http://schemas.openxmlformats.org/officeDocument/2006/relationships/numbering" Target="/word/numbering.xml" Id="Rdb567b046ffc49b3" /><Relationship Type="http://schemas.openxmlformats.org/officeDocument/2006/relationships/settings" Target="/word/settings.xml" Id="Rd133ef6459de4ba0" /><Relationship Type="http://schemas.openxmlformats.org/officeDocument/2006/relationships/image" Target="/word/media/46d6b602-1b98-4370-b750-de7c0aa68c74.png" Id="Re1bf4ce369544276" /></Relationships>
</file>