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6031f243f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3a9304920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Maylene,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7e81823a14e46" /><Relationship Type="http://schemas.openxmlformats.org/officeDocument/2006/relationships/numbering" Target="/word/numbering.xml" Id="R295182b96209488c" /><Relationship Type="http://schemas.openxmlformats.org/officeDocument/2006/relationships/settings" Target="/word/settings.xml" Id="R55387e27eb1d49dc" /><Relationship Type="http://schemas.openxmlformats.org/officeDocument/2006/relationships/image" Target="/word/media/acb80b99-fc48-47c6-86d7-fe489dd3b9a1.png" Id="R80f3a93049204ea5" /></Relationships>
</file>