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2c6de412c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12e3403c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1204075f4ee2" /><Relationship Type="http://schemas.openxmlformats.org/officeDocument/2006/relationships/numbering" Target="/word/numbering.xml" Id="R9e2faa84acd24359" /><Relationship Type="http://schemas.openxmlformats.org/officeDocument/2006/relationships/settings" Target="/word/settings.xml" Id="R8a4924bfdc114cd1" /><Relationship Type="http://schemas.openxmlformats.org/officeDocument/2006/relationships/image" Target="/word/media/02516bb5-e73d-4775-8d1c-f96100fdc512.png" Id="R04a12e3403cc4bb7" /></Relationships>
</file>