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a680e90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c71445e3a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Shawneetown,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771e23494570" /><Relationship Type="http://schemas.openxmlformats.org/officeDocument/2006/relationships/numbering" Target="/word/numbering.xml" Id="R3e3ef9d43d0c458c" /><Relationship Type="http://schemas.openxmlformats.org/officeDocument/2006/relationships/settings" Target="/word/settings.xml" Id="R7e86a98b04ed4f0a" /><Relationship Type="http://schemas.openxmlformats.org/officeDocument/2006/relationships/image" Target="/word/media/8692f1b8-5af2-4ddf-ad17-b4f2a917d625.png" Id="R771c71445e3a4979" /></Relationships>
</file>