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e1147f9a9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62b4d85f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Town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9149ee7794dea" /><Relationship Type="http://schemas.openxmlformats.org/officeDocument/2006/relationships/numbering" Target="/word/numbering.xml" Id="R0ac6ed53c6354582" /><Relationship Type="http://schemas.openxmlformats.org/officeDocument/2006/relationships/settings" Target="/word/settings.xml" Id="R19ab033b88d84eb2" /><Relationship Type="http://schemas.openxmlformats.org/officeDocument/2006/relationships/image" Target="/word/media/b98817f7-6807-49fc-a7fd-cb1da0126164.png" Id="R11662b4d85f340be" /></Relationships>
</file>