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dd30266b8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a90d8d468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Olympia,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ac05cc4984b17" /><Relationship Type="http://schemas.openxmlformats.org/officeDocument/2006/relationships/numbering" Target="/word/numbering.xml" Id="Rcdee89383a5248d3" /><Relationship Type="http://schemas.openxmlformats.org/officeDocument/2006/relationships/settings" Target="/word/settings.xml" Id="Rff95c0e577354310" /><Relationship Type="http://schemas.openxmlformats.org/officeDocument/2006/relationships/image" Target="/word/media/d773a4c0-22f1-4028-beb4-9b3f7437904f.png" Id="R7d5a90d8d4684fe5" /></Relationships>
</file>