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acdbc6ab7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502e386b3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Olympic Village,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cb37d612f4cb4" /><Relationship Type="http://schemas.openxmlformats.org/officeDocument/2006/relationships/numbering" Target="/word/numbering.xml" Id="R15ba5d3d4f4f450d" /><Relationship Type="http://schemas.openxmlformats.org/officeDocument/2006/relationships/settings" Target="/word/settings.xml" Id="R11d8c0e0e6da49ec" /><Relationship Type="http://schemas.openxmlformats.org/officeDocument/2006/relationships/image" Target="/word/media/cafa6b0a-cf98-455b-8ebb-fab2f3881cf4.png" Id="R0f7502e386b3450d" /></Relationships>
</file>