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d76d9532a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9c65b871a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Olympus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161b8f2714e53" /><Relationship Type="http://schemas.openxmlformats.org/officeDocument/2006/relationships/numbering" Target="/word/numbering.xml" Id="Ra12d4227b80346b0" /><Relationship Type="http://schemas.openxmlformats.org/officeDocument/2006/relationships/settings" Target="/word/settings.xml" Id="R73907bbebdd04447" /><Relationship Type="http://schemas.openxmlformats.org/officeDocument/2006/relationships/image" Target="/word/media/aae80321-0a9d-4b31-a112-80d045b74c70.png" Id="Reda9c65b871a4c6e" /></Relationships>
</file>