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ea1e64fc1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25d79be7c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Onamia,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312c3513c43d5" /><Relationship Type="http://schemas.openxmlformats.org/officeDocument/2006/relationships/numbering" Target="/word/numbering.xml" Id="Rf0fd64c52cae4eea" /><Relationship Type="http://schemas.openxmlformats.org/officeDocument/2006/relationships/settings" Target="/word/settings.xml" Id="Rc89578ff59964312" /><Relationship Type="http://schemas.openxmlformats.org/officeDocument/2006/relationships/image" Target="/word/media/c2458f5c-b8b0-48cd-828c-f08b756f8515.png" Id="Ra5325d79be7c4e0a" /></Relationships>
</file>