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05c2ef681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3e2f9a6a9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be7c865b48fb" /><Relationship Type="http://schemas.openxmlformats.org/officeDocument/2006/relationships/numbering" Target="/word/numbering.xml" Id="Ra70c3bb9667b41a0" /><Relationship Type="http://schemas.openxmlformats.org/officeDocument/2006/relationships/settings" Target="/word/settings.xml" Id="Ra9357cd09da942b8" /><Relationship Type="http://schemas.openxmlformats.org/officeDocument/2006/relationships/image" Target="/word/media/6328bb5b-4688-4eb1-a523-cfa8247e953c.png" Id="Ref03e2f9a6a94bc5" /></Relationships>
</file>