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ce7733075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b7eb8ec56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1ba9dcabc4e86" /><Relationship Type="http://schemas.openxmlformats.org/officeDocument/2006/relationships/numbering" Target="/word/numbering.xml" Id="Raa1feb045b5e43f3" /><Relationship Type="http://schemas.openxmlformats.org/officeDocument/2006/relationships/settings" Target="/word/settings.xml" Id="R68c41044546f4160" /><Relationship Type="http://schemas.openxmlformats.org/officeDocument/2006/relationships/image" Target="/word/media/4bcfef6c-ef3b-4505-a33a-32a06532b969.png" Id="R96cb7eb8ec564dcb" /></Relationships>
</file>