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8289c8ff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56f95c696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Oowala,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caaaacefb42e1" /><Relationship Type="http://schemas.openxmlformats.org/officeDocument/2006/relationships/numbering" Target="/word/numbering.xml" Id="Re8d1529671eb425f" /><Relationship Type="http://schemas.openxmlformats.org/officeDocument/2006/relationships/settings" Target="/word/settings.xml" Id="Rbb64198edbca4c19" /><Relationship Type="http://schemas.openxmlformats.org/officeDocument/2006/relationships/image" Target="/word/media/537bf65f-e5fc-4ad9-b82c-21b6eb076f35.png" Id="Rf0356f95c696424a" /></Relationships>
</file>